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 HYPERLINK "http://www.cbrcw.com/fj/2017/11/2017kszpfj1.mht" 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公开招聘单位基本情况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4"/>
        <w:tblW w:w="14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0"/>
        <w:gridCol w:w="1166"/>
        <w:gridCol w:w="1713"/>
        <w:gridCol w:w="1142"/>
        <w:gridCol w:w="1713"/>
        <w:gridCol w:w="751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tblHeader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主管部门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经费形式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主要职能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剑阁县气象局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剑阁县气象灾害</w:t>
            </w:r>
          </w:p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防御中心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剑阁县下寺镇尚书街88号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承担本行政区域气象情报、预报和服务等工作;开展全县雷电灾害防御技术指导和雷灾调查、科普宣传;组织开展人工影响天气作业、配合有关部门组织实施重大森林火灾灭火、消除公共污染等为目的的人工增雨(雪)工作;开展气候资源调查分析、开发利用，避免或减轻气象灾害;负责区域自动气象站运行维护;承担上级交办的其他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剑阁县交通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运输局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剑阁县县道公路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养护段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剑阁县下寺镇剑门关大道北段315号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为公路畅通提供养护保障、公路养护与改造、公路养护质量监督检查与路况评定、公路灾害抢险与保通、公路绿化以及上级主管部门安排的其他任务。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剑阁县水利局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剑阁县河湖管理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保护总站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剑阁县下寺镇隆庆街132号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河长制办公室的业务工作。承担河道管理日常工作，协调、督促、落实、总河长、河长会议确定的事项；建立健全河长制工作机制，拟制相关制度及考核办法；指导各乡镇和县级有关部门（单位）落实河长制工作目标和任务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剑阁县水利局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剑阁县杨家坝水库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事务中心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剑阁县盐店镇石笋村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负责中型水库枢纽工程的管理和维护工作，协调处理好灌区生活、生产用水。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剑阁县林业局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剑门关国家森林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公园事务中心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剑阁县下寺镇汉德街127号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剑门关国家森林公园管理工作；承担局管国有林的林地、林木管理工作；培育国有森林资源、保护森林生态系统、促进生态旅游；负责全县生态建设所需林木种苗培育和供应，负责珍稀树种繁育基础选优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剑阁县自然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资源局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乡镇自然资源所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各相应乡镇政府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所在 地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协助乡镇或上级自然资源主管部门做好有关工作；主要负责协助开展辖区内耕地保护特别是永久基本农田保护、永久基本农田划区定界、表土剥离再利用等工作；协助开展自然资源综合利用、全域土地综合整治和修复等工作；协助开展辖区内自然资源等执法动态巡查，配合做好违法案件调查核实、取证和处置工作；参与编制、监管乡镇国土空间规划和村规划，乡村相关建设用地的初审（农户除外）以及乡村建设规划的审核等工作。参与集体土地征收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剑阁县香沉镇人民政府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香沉镇农业综合服务中心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剑阁县香沉镇香沉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寺街29号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kern w:val="0"/>
                <w:sz w:val="18"/>
                <w:szCs w:val="18"/>
              </w:rPr>
              <w:t>负责香沉镇的农业、林业、水利、农业机械、畜牧兽医等基层农业技术推广、动植物疫病防控防治、农产品质量检测等服务性工作。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剑阁县开封镇人民政府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开封镇农业综合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剑阁县开封镇中心街42号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kern w:val="0"/>
                <w:sz w:val="18"/>
                <w:szCs w:val="18"/>
              </w:rPr>
              <w:t>负责农业产业发展、农业新技术推广、农用机械、农产品质量安全、农业公共信息、植物检验检疫及病虫害防治、动物防疫检疫、农村集体经济、林业产业发展、森林资源管护、水利建设、移民后扶、烟叶生产、防汛抗旱农业设施管护等相关涉农服务工作；森林防火和野外火源宣传教育、日常巡护、隐患排查、监测预警等相关事务性工作；粮食安全和物质储备、供销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剑阁县盐店镇人民政府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盐店镇农业综合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剑阁县盐店镇红旗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社区西街5号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kern w:val="0"/>
                <w:sz w:val="18"/>
                <w:szCs w:val="18"/>
              </w:rPr>
              <w:t>负责农业产业发展、农业新技术推广、农用机械、农产品质量安全、农业公共信息、植物检验检疫及病虫害防治、动物防疫检疫、农村集体经济、村级财务、林业产业发展、森林资源管护、水利建设、防汛抗旱、农业设施管护等相关涉农服务工作；负责森林防火和野外火源宣传教育、日常巡护、隐患排查、监测预警等相关事务性工作；完成党委、政府和上级业务主管部门交办的其他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剑阁县义兴镇人民政府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义兴镇农业综合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剑阁县义兴镇新星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社区感恩街1号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农业产业发展、农业新技术推广、农用机械、农产品质量安全、农业公共信息、植物检验检疫及病虫害防治、动物防疫检疫、农村集体经济、村级财务、林业产业发展、森林资源管护、水利建设、防汛抗旱、农业设施管护等相关涉农服务工作。完成镇委、镇政府交办的其他事项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剑阁县东宝镇人民政府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东宝镇农业综合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剑阁县东宝镇宝石街道13号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负责农业产业发展、农业新技术推广、农产品质量安全、农村集体经济、村级财务、农业设施等相关涉农服务工作。完成党委、政府和上级业务主管部门交办的其他工作。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剑阁县公兴镇人民政府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公兴镇农业综合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剑阁县公兴镇大桥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社区长兴街1号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农业产业发展、农业新技术推广、农用机械、农产品质量安全、农业公共信息、植物检验检疫及病虫害防治、动物防疫检疫、防汛抗旱、农业设施管护等相关涉农服务工作。完成党委、政府和上级业务主管部门交办的其他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剑阁县柳沟镇人民政府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柳沟镇农业综合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剑阁县柳沟镇迎宾街42号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农业产业发展、农业新技术推广、农用机械、农产品质量安全、农业公共信息、植物检验检疫及病虫害防治、动物防疫检疫、农村集体经济、村级财务、林业产业发展、森林资源管护、水利建设、防汛抗旱、农业设施管护等相关涉农服务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剑阁县店子镇人民政府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店子镇农业综合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剑阁县店子镇永兴路109号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负责农业、畜牧、林业、水利、农经、农技、农机、农产品质量安全、农村集体经济、村级财务、技术推广、检验检疫及病虫害防治、等涉农服务工作。负责森林防火相关事务性工作。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剑阁县武连镇人民政府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武连镇农业综合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剑阁县武连镇南街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农业产业发展、农业新技术推广、农用机械、农产品质量安全、农业公共信息、植物检验检疫及病虫害防治、动物防疫检疫、农村集体经济、村级财务、林业产业发展、森林资源管护、水利建设。负责森林防火和野外火源宣传教育、日常巡护、隐患排查、监测预警等相关事务性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剑阁县演圣镇人民政府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演圣镇农业综合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剑阁县演圣镇政府街1号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主要负责全镇农业、畜牧、林业、水利、农经、农技、农机和农产品质量安全等涉农服务工作。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剑阁县金仙镇人民政府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金仙镇农业综合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服务中心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剑阁县金仙镇金仙社区文庙街116号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协助镇政府制定农业长远发展规划和年度计划，指导和组织农村集体、个人开展各项农业生产经营活动。指导农业产业化、标准化建设，指导农业基地建设、农业名牌产品申报和创建工作。承办实施农业新技术、新品种、新机械等试验、示范、推广工作。农业资源和农业生态环境监测，生态农业建设。协助做好农业植物检疫，农业技术培训，农业技术、信息、收集、整理、发布等工作；完成党委、政府和上级业务主管部门交办的其他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剑阁县卫生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健康局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剑阁县人民医院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差额拨款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剑阁县普安镇城北路338号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提供医疗服务，进行预防保健、科研教学等工作，国家三级乙等综合医院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剑阁县卫生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健康局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剑阁县中医医院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差额拨款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剑阁县普安镇闻溪路6号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提供医疗服务，进行预防保健、科研教学等工作，国家三级甲等中医医院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剑阁县卫生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健康局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剑阁县妇幼保健院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剑阁县普安镇三江口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负责全县妇女、儿童医疗、保健、计划生育工作，是全县妇幼保健、计划生育业务技术指导中心。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剑阁县卫生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健康局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剑阁县疾病预防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控制中心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剑阁县下寺镇东滨大道89号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从事疾病预防控制、突发公共卫生事件应急处置、疫情及健康相关因素信息管理、健康危害因素监测与控制、实验室检测检验评价等工作，国家二级甲等疾控中心。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剑阁县卫生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健康局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剑阁县乡镇卫生院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各相应乡镇政府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所在地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提供医疗服务、急诊急救、疾病控制、妇幼保健计划生育、健康教育等工作，提供基本医疗服务、公共卫生服务和综合管理服务。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四川省剑门关高级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从事高中、初中教育等工作。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四川省剑阁中学校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从事高中、初中教育等工作。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四川省剑州中学校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从事高中、初中教育等工作。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剑阁县盐店小学校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剑阁县盐店镇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从事初中、小学教育等工作。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剑阁县公兴小学校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剑阁县公兴镇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剑阁县涂山小学校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剑阁县涂山镇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剑阁县演圣小学校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剑阁县演圣镇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剑阁县元山初级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剑阁县元山镇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剑阁县元山小学校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剑阁县元山镇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剑阁县开封小学校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剑阁县开封镇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剑阁县龙江小学校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剑阁县香江实验学校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剑阁县下寺镇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剑阁县东宝小学校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剑阁县东宝镇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从事初中、小学教育等工作。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剑阁县白龙镇小学校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剑阁县白龙镇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剑阁县锦屏小学校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剑阁县杨村镇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剑阁县鹤龄小学校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剑阁县鹤龄镇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剑阁县鹤龄中学校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剑阁县鹤龄镇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从事初中教育等工作。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剑阁县柳沟中学校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剑阁县柳沟镇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从事初中教育等工作。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剑阁县柳沟小学校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剑阁县柳沟镇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剑阁县实验学校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剑阁县田家小学校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从事小学教育等工作。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剑阁县普安中学校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全额拨款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从事初中教育等工作。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剑阁县教育局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剑阁县普安幼儿园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差额拨款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剑阁县普安镇</w:t>
            </w:r>
          </w:p>
        </w:tc>
        <w:tc>
          <w:tcPr>
            <w:tcW w:w="751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从事幼儿教育等工作。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</w:tbl>
    <w:p>
      <w:pPr>
        <w:spacing w:line="576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2B6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2024-03-22T03:22:50Z</dcterms:created>
  <dc:creator>Administrator</dc:creator>
  <cp:lastModifiedBy>Administrator</cp:lastModifiedBy>
  <dcterms:modified xsi:type="dcterms:W3CDTF">2024-03-22T03:23:23Z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4758B86100FC4731B82A950A7A745B2D</vt:lpwstr>
  </property>
</Properties>
</file>